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החבר – אלזה מורנטה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העלילה ואת הדמויות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הפער בין תדמית למציאות ואת תפקיד המספר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יצירתית המבוססת על אירועי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הכרת הסיפור והסופרת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רומא, איטליה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ילדות, משפחה ועוני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המספר – גיבור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יפה, מבריק ומלכותי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היא עבדה כמשרתת והייתה חולה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לפי הסיפור הכיתה בנתה לו תדמית מדומיינת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הוא פוגש אותו בחנות של הדוד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יש פער בין זמן ההתרחשות לזמן הסיפר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הוא לא עמד לצידו מול הביזוי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משרתת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חרשן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חרטה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דמות למאפיין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(מספר גיבור שמתחרט בבגרותו)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(דמות ללא שם, תדמית מול מציאות)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(כונתה 'המשרתת', מתה במהלך 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(דמות קיבוצית שמבזה את החבר)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(דמות שולית, בעל החנות)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אירועי חלק א'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החבר מוערץ בכיתה ומכונה 'רב-מלאך'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אישה מגיעה לקחת אותו מבית הספר כל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החבר בוכה ליד שולחן המורה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מתגלה שהאישה הייתה אמו, שמתה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הכיתה מבזה את החבר והוא לא חוזר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 – עשר שנים אחר 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מבנה מכתב לא רשמי מלא (פתיחה, גוף, סיום), לפחות 12 שורות, התייחסות לאירועים מהסיפור (בית הספר, החנות, המילה הפוגעת), עמדה ברורה לגבי התנצלות עם הנמקה.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תדמית: יפה, עשיר, מלכותי; מציאות: עני, יתום, שוליה בחנות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כנער הוא בייש את חברו ולא עמד לצידו, והבין זאת רק כמבוגר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פתוחה – יש לבדוק הבנה שהתנהגות אחרת הייתה יכולה למנוע את הפגיעה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המצגת לפני מילוי הדף כדי לרענן את פרטי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בכיתה בשאלה 'האם העמידו פנים?' לפני כתיבת המכתב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לתת דוגמה קצרה למבנה מכתב לא רשמי לפני הכתיבה העצמאית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החבר – אלזה מורנטה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זה סיפור על שני חברים. חבר אחד עני, וחושבים שהוא עשיר. יש בושה, ויש חרטה שנשארת הרבה שנים.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רב-מלאך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כינוי שהכיתה נתנה לחבר, כאילו הוא מיוחד ומושלם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סיבוך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השלב בעלילה שבו מתחילה בעיה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הרגע הכי מתוח בסיפור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הרגע שבו מתגלה האמת או נפתרת הבעיה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מספר גיבור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שגם משתתף בעלילה ומספר בגוף ראשון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תדמית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שדמות נראית כלפי חוץ, לא תמיד אמיתי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חרטה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תחושה קשה על משהו שעשינו ומצטערים עליו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רמז מטרים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פרט קטן בסיפור שמרמז על מה שיקרה בהמשך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הכרת הסיפור והסופרת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גרה הסופרת?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פריז, 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רומא, איטליה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לונדון, אנגליה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מדריד, ספרד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על מה מורנטה אוהבת לכתוב?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ספורט ותחרויות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ילדות, משפחה ועוני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מסעות בחלל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בישול וגינון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מספר לנו את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הדוד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המספר – גיבור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הכיתה חושבת שהחבר נראה?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עני ומוזנח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יפה, מבריק ומלכותי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עצוב ושותק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זקן וחלש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האם של החבר הייתה עשירה ומכובדת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הכיתה דמיינה שהחבר עשיר, אבל הוא עצמו לא אמר זאת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בחלק ב' המספר פוגש את החבר בבית הספר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המספר, כמבוגר, מבין דברים שלא הבין כנער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הסיפור המספר ברח מהחבר בבושה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המספר מספר את הסיפור בגוף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אמו של החבר עבדה כ__________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בחלק ב' המספר פוגש את החבר ב__________ של הדוד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המילה הפוגעת שנאמרה לחבר הייתה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בסוף הסיפור נשארת אצל המספר תחושת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דמות למאפיין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המספר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כונתה 'המשרתת', מתה במהלך הסיפור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החבר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דמות שולית, בעל החנות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האם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דמות קיבוצית שמבזה את החבר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בני הכיתה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מספר גיבור שמתחרט בבגרותו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הדוד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דמות ללא שם, תדמית מול מציאות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אירועי חלק א'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מתגלה שהאישה הייתה אמו, שמתה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החבר מוערץ בכיתה ומכונה 'רב-מלאך'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אישה מגיעה לקחת אותו מבית הספר כל יום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הכיתה מבזה את החבר והוא לא חוזר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החבר בוכה ליד שולחן המורה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 – עשר שנים אחר כך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מכתב לא רשמי: המספר כותב לחברו, או החבר כותב לאאוגוסטו, עשר שנים אחרי האירועים. השתמשו בפרטים ובתיאורים מהסיפור, וכתבו אם מתנצלים או לא ולמה.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הפער בין התדמית של החבר לבין המציאות שלו?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המספר מרגיש חרטה גם בבגרותו?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לדעתכם היה קורה אילו המספר היה עומד לצד חברו בחנות?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החבר – אלזה מורנטה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